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89" w:rsidRDefault="00331120" w:rsidP="008A28C4">
      <w:pPr>
        <w:pStyle w:val="1"/>
        <w:jc w:val="center"/>
      </w:pPr>
      <w:r>
        <w:rPr>
          <w:rFonts w:hint="eastAsia"/>
        </w:rPr>
        <w:t>部编版三年级语文上册《不懂就要问》教案</w:t>
      </w:r>
    </w:p>
    <w:p w:rsidR="007A26AC" w:rsidRDefault="007A26AC" w:rsidP="008A28C4">
      <w:r>
        <w:rPr>
          <w:rFonts w:hint="eastAsia"/>
        </w:rPr>
        <w:t>
          <w:p>
            <w:pPr>
              <w:pStyle w:val="OurStyle2"/>
            </w:pPr>
            <w:r>
              <w:t xml:space="preserve">部编版三年级语文上册《不懂就要问》教案</w:t>
            </w:r>
          </w:p>
          <w:p>
            <w:pPr>
              <w:pStyle w:val="OurStyle2"/>
            </w:pPr>
            <w:r>
              <w:t xml:space="preserve">
</w:t>
            </w:r>
          </w:p>
          <w:p>
            <w:pPr>
              <w:pStyle w:val="OurStyle2"/>
            </w:pPr>
            <w:r>
              <w:t xml:space="preserve">教学要求：</w:t>
            </w:r>
          </w:p>
          <w:p>
            <w:pPr>
              <w:pStyle w:val="OurStyle2"/>
            </w:pPr>
            <w:r>
              <w:t xml:space="preserve">　　1．会认“诵、例”等11个字，掌握“背、圈”这两个多音字，理解“私塾、霎时、戒尺、鸦雀无声”等词语。</w:t>
            </w:r>
          </w:p>
          <w:p>
            <w:pPr>
              <w:pStyle w:val="OurStyle2"/>
            </w:pPr>
            <w:r>
              <w:t xml:space="preserve">　　2．正确流利地朗读课文，练习使用小组合作学习法及联系生活实际的方法理解课文。</w:t>
            </w:r>
          </w:p>
          <w:p>
            <w:pPr>
              <w:pStyle w:val="OurStyle2"/>
            </w:pPr>
            <w:r>
              <w:t xml:space="preserve">　　3．体会遇到问题要积极面对，不懂就要问的学习方法。</w:t>
            </w:r>
          </w:p>
          <w:p>
            <w:pPr>
              <w:pStyle w:val="OurStyle2"/>
            </w:pPr>
            <w:r>
              <w:t xml:space="preserve">　　教学重点：</w:t>
            </w:r>
          </w:p>
          <w:p>
            <w:pPr>
              <w:pStyle w:val="OurStyle2"/>
            </w:pPr>
            <w:r>
              <w:t xml:space="preserve">　　正确流利地朗读课文。</w:t>
            </w:r>
          </w:p>
          <w:p>
            <w:pPr>
              <w:pStyle w:val="OurStyle2"/>
            </w:pPr>
            <w:r>
              <w:t xml:space="preserve">　　教学难点：</w:t>
            </w:r>
          </w:p>
          <w:p>
            <w:pPr>
              <w:pStyle w:val="OurStyle2"/>
            </w:pPr>
            <w:r>
              <w:t xml:space="preserve">　　学习孙中山刻苦读书，勤学好问的精神。</w:t>
            </w:r>
          </w:p>
          <w:p>
            <w:pPr>
              <w:pStyle w:val="OurStyle2"/>
            </w:pPr>
            <w:r>
              <w:t xml:space="preserve">　　教具准备：</w:t>
            </w:r>
          </w:p>
          <w:p>
            <w:pPr>
              <w:pStyle w:val="OurStyle2"/>
            </w:pPr>
            <w:r>
              <w:t xml:space="preserve">　　生字词卡片。</w:t>
            </w:r>
          </w:p>
          <w:p>
            <w:pPr>
              <w:pStyle w:val="OurStyle2"/>
            </w:pPr>
            <w:r>
              <w:t xml:space="preserve">　　教学时间：</w:t>
            </w:r>
          </w:p>
          <w:p>
            <w:pPr>
              <w:pStyle w:val="OurStyle2"/>
            </w:pPr>
            <w:r>
              <w:t xml:space="preserve">　　2课时</w:t>
            </w:r>
          </w:p>
          <w:p>
            <w:pPr>
              <w:pStyle w:val="OurStyle2"/>
            </w:pPr>
            <w:r>
              <w:t xml:space="preserve">　　教学过程：</w:t>
            </w:r>
          </w:p>
          <w:p>
            <w:pPr>
              <w:pStyle w:val="OurStyle2"/>
            </w:pPr>
            <w:r>
              <w:t xml:space="preserve">　　第一课时</w:t>
            </w:r>
          </w:p>
          <w:p>
            <w:pPr>
              <w:pStyle w:val="OurStyle2"/>
            </w:pPr>
            <w:r>
              <w:t xml:space="preserve">　　一、谈话导入。</w:t>
            </w:r>
          </w:p>
          <w:p>
            <w:pPr>
              <w:pStyle w:val="OurStyle2"/>
            </w:pPr>
            <w:r>
              <w:t xml:space="preserve">　　1．(出示孙中山先生的画像)这位伟人，大家认识吗？他就是近代伟大的民主革命家孙中山先生。</w:t>
            </w:r>
          </w:p>
          <w:p>
            <w:pPr>
              <w:pStyle w:val="OurStyle2"/>
            </w:pPr>
            <w:r>
              <w:t xml:space="preserve">　　2．师简介孙中山先生生平事迹。</w:t>
            </w:r>
          </w:p>
          <w:p>
            <w:pPr>
              <w:pStyle w:val="OurStyle2"/>
            </w:pPr>
            <w:r>
              <w:t xml:space="preserve">　　3．今天，我们就来学习一篇介绍孙中山先生少年时候学习生活的课文。揭题：不懂就要问。</w:t>
            </w:r>
          </w:p>
          <w:p>
            <w:pPr>
              <w:pStyle w:val="OurStyle2"/>
            </w:pPr>
            <w:r>
              <w:t xml:space="preserve">　　4．齐读课题，质疑问难：读了课题，你有什么疑问吗？(课文讲谁不懂？哪儿不懂？要问谁？“不懂就要问”是谁说的？他为什么要这样说？……)</w:t>
            </w:r>
          </w:p>
          <w:p>
            <w:pPr>
              <w:pStyle w:val="OurStyle2"/>
            </w:pPr>
            <w:r>
              <w:t xml:space="preserve">　　二、找“生字伙伴”，评“识字大王”。</w:t>
            </w:r>
          </w:p>
          <w:p>
            <w:pPr>
              <w:pStyle w:val="OurStyle2"/>
            </w:pPr>
            <w:r>
              <w:t xml:space="preserve">　　1．教师范读课文，整体感知。学生用自己喜欢的符号勾画出“生字伙伴”。</w:t>
            </w:r>
          </w:p>
          <w:p>
            <w:pPr>
              <w:pStyle w:val="OurStyle2"/>
            </w:pPr>
            <w:r>
              <w:t xml:space="preserve">　　2．合作交流：</w:t>
            </w:r>
          </w:p>
          <w:p>
            <w:pPr>
              <w:pStyle w:val="OurStyle2"/>
            </w:pPr>
            <w:r>
              <w:t xml:space="preserve">　　师：这些生字你认识几个？请“小老师”教同学们读一读，争取把字音读准。生读生字，相互指正。</w:t>
            </w:r>
          </w:p>
          <w:p>
            <w:pPr>
              <w:pStyle w:val="OurStyle2"/>
            </w:pPr>
            <w:r>
              <w:t xml:space="preserve">　　3．以小组形式向全班展示学习情况，评选“识字大王”。</w:t>
            </w:r>
          </w:p>
          <w:p>
            <w:pPr>
              <w:pStyle w:val="OurStyle2"/>
            </w:pPr>
            <w:r>
              <w:t xml:space="preserve">　　4．出示生字词卡片，分组识字竞赛。</w:t>
            </w:r>
          </w:p>
          <w:p>
            <w:pPr>
              <w:pStyle w:val="OurStyle2"/>
            </w:pPr>
            <w:r>
              <w:t xml:space="preserve">　　三、整体感知。</w:t>
            </w:r>
          </w:p>
          <w:p>
            <w:pPr>
              <w:pStyle w:val="OurStyle2"/>
            </w:pPr>
            <w:r>
              <w:t xml:space="preserve">　　1．生自由读课文，想：你读懂了什么？(解决前面的问题及理解“私塾、戒尺、霎时、鸦雀无声”的词义)还有什么不懂的？</w:t>
            </w:r>
          </w:p>
          <w:p>
            <w:pPr>
              <w:pStyle w:val="OurStyle2"/>
            </w:pPr>
            <w:r>
              <w:t xml:space="preserve">　　2．指名分读课文正音。(指导朗读：示范读、指名读、齐读)</w:t>
            </w:r>
          </w:p>
          <w:p>
            <w:pPr>
              <w:pStyle w:val="OurStyle2"/>
            </w:pPr>
            <w:r>
              <w:t xml:space="preserve">　　3．在初步感知全文的基础上，说说课文的主要内容。同座互相交流后，举手回答。(这篇课文记叙的是孙中山小时候在私塾里读书，为了弄懂书里的意思而大胆向先生提出问题的故事。)</w:t>
            </w:r>
          </w:p>
          <w:p>
            <w:pPr>
              <w:pStyle w:val="OurStyle2"/>
            </w:pPr>
            <w:r>
              <w:t xml:space="preserve">　　四、学习生字。</w:t>
            </w:r>
          </w:p>
          <w:p>
            <w:pPr>
              <w:pStyle w:val="OurStyle2"/>
            </w:pPr>
            <w:r>
              <w:t xml:space="preserve">　　1．借助多种识字方法识字。</w:t>
            </w:r>
          </w:p>
          <w:p>
            <w:pPr>
              <w:pStyle w:val="OurStyle2"/>
            </w:pPr>
            <w:r>
              <w:t xml:space="preserve">　　方法：用自己喜欢的方式识字、用熟字带生字的方法识字等。</w:t>
            </w:r>
          </w:p>
          <w:p>
            <w:pPr>
              <w:pStyle w:val="OurStyle2"/>
            </w:pPr>
            <w:r>
              <w:t xml:space="preserve">　　2．写字比赛：教师范写，学习新笔画，引导书空笔顺。学生练习后，自荐写字，并评奖。</w:t>
            </w:r>
          </w:p>
          <w:p>
            <w:pPr>
              <w:pStyle w:val="OurStyle2"/>
            </w:pPr>
            <w:r>
              <w:t xml:space="preserve">　　五、课堂作业。</w:t>
            </w:r>
          </w:p>
          <w:p>
            <w:pPr>
              <w:pStyle w:val="OurStyle2"/>
            </w:pPr>
            <w:r>
              <w:t xml:space="preserve">　　1．抄写写字表一遍。</w:t>
            </w:r>
          </w:p>
          <w:p>
            <w:pPr>
              <w:pStyle w:val="OurStyle2"/>
            </w:pPr>
            <w:r>
              <w:t xml:space="preserve">　　2．背诵自己喜欢的课文一段话。</w:t>
            </w:r>
          </w:p>
          <w:p>
            <w:pPr>
              <w:pStyle w:val="OurStyle2"/>
            </w:pPr>
            <w:r>
              <w:t xml:space="preserve">　　第二课时</w:t>
            </w:r>
          </w:p>
          <w:p>
            <w:pPr>
              <w:pStyle w:val="OurStyle2"/>
            </w:pPr>
            <w:r>
              <w:t xml:space="preserve">　　一、复习导入。</w:t>
            </w:r>
          </w:p>
          <w:p>
            <w:pPr>
              <w:pStyle w:val="OurStyle2"/>
            </w:pPr>
            <w:r>
              <w:t xml:space="preserve">　　1．认读生字卡。</w:t>
            </w:r>
          </w:p>
          <w:p>
            <w:pPr>
              <w:pStyle w:val="OurStyle2"/>
            </w:pPr>
            <w:r>
              <w:t xml:space="preserve">　　2．听写本课生字。</w:t>
            </w:r>
          </w:p>
          <w:p>
            <w:pPr>
              <w:pStyle w:val="OurStyle2"/>
            </w:pPr>
            <w:r>
              <w:t xml:space="preserve">　　二、四人为一小组，分角色朗读课文。</w:t>
            </w:r>
          </w:p>
          <w:p>
            <w:pPr>
              <w:pStyle w:val="OurStyle2"/>
            </w:pPr>
            <w:r>
              <w:t xml:space="preserve">　　三、研读课文，深入探究。</w:t>
            </w:r>
          </w:p>
          <w:p>
            <w:pPr>
              <w:pStyle w:val="OurStyle2"/>
            </w:pPr>
            <w:r>
              <w:t xml:space="preserve">　　1．思考：课文中的孙中山给你留下了什么印象？</w:t>
            </w:r>
          </w:p>
          <w:p>
            <w:pPr>
              <w:pStyle w:val="OurStyle2"/>
            </w:pPr>
            <w:r>
              <w:t xml:space="preserve">　　2．思考：你从什么地方可以看出孙中山勤学好问？划出相关的词句。</w:t>
            </w:r>
          </w:p>
          <w:p>
            <w:pPr>
              <w:pStyle w:val="OurStyle2"/>
            </w:pPr>
            <w:r>
              <w:t xml:space="preserve">　　3．集体交流阅读心得，并在交流中及时解决学生先前提出的不懂的问题。</w:t>
            </w:r>
          </w:p>
          <w:p>
            <w:pPr>
              <w:pStyle w:val="OurStyle2"/>
            </w:pPr>
            <w:r>
              <w:t xml:space="preserve">　　重点交流：</w:t>
            </w:r>
          </w:p>
          <w:p>
            <w:pPr>
              <w:pStyle w:val="OurStyle2"/>
            </w:pPr>
            <w:r>
              <w:t xml:space="preserve">　　a．从“照例”、“流利”、“壮着胆子”等词语中领悟到孙中山读书认真，学业完成得极为出色，表达了他不满足已有的成绩，有进一步要求理解课文意思的愿望。</w:t>
            </w:r>
          </w:p>
          <w:p>
            <w:pPr>
              <w:pStyle w:val="OurStyle2"/>
            </w:pPr>
            <w:r>
              <w:t xml:space="preserve">　　b．当孙中山提出问题后，学生的表情有什么变化？先生的态度前后有什么变化？为什么会有这样的变化？从中可以体会到什么？(侧面描写，更突出了孙中山对待学习的认真、执著的态度)</w:t>
            </w:r>
          </w:p>
          <w:p>
            <w:pPr>
              <w:pStyle w:val="OurStyle2"/>
            </w:pPr>
            <w:r>
              <w:t xml:space="preserve">　　c．向先生提出问题为什么还要挨打呢？而今天的老师为什么却鼓励学生提问呢？(帮助学生区分清楚：过去私塾封闭式的封建教育与今天民主开放式教育的不同。)</w:t>
            </w:r>
          </w:p>
          <w:p>
            <w:pPr>
              <w:pStyle w:val="OurStyle2"/>
            </w:pPr>
            <w:r>
              <w:t xml:space="preserve">
下敢于提问，你体会到什么？(明确：孙中山当时就有宁愿挨打也要弄清道理、勤学好问的可贵精神。)同时，解决“学问学问，不懂就要问”这句话的意思。</w:t>
            </w:r>
          </w:p>
          <w:p>
            <w:pPr>
              <w:pStyle w:val="OurStyle2"/>
            </w:pPr>
            <w:r>
              <w:t xml:space="preserve">　　4．你还有什么不懂的问题吗？提出来讨论交流。</w:t>
            </w:r>
          </w:p>
          <w:p>
            <w:pPr>
              <w:pStyle w:val="OurStyle2"/>
            </w:pPr>
            <w:r>
              <w:t xml:space="preserve">　　5．读了这篇课文后，你想到了什么？</w:t>
            </w:r>
          </w:p>
          <w:p>
            <w:pPr>
              <w:pStyle w:val="OurStyle2"/>
            </w:pPr>
            <w:r>
              <w:t xml:space="preserve">　　四、拓展阅读，注重迁移。</w:t>
            </w:r>
          </w:p>
          <w:p>
            <w:pPr>
              <w:pStyle w:val="OurStyle2"/>
            </w:pPr>
            <w:r>
              <w:t xml:space="preserve">　　1．(出示PPT)积累格言，明读书道理。同学们，我这里有一些关于读书方面的格言，请你用心读一读，悟一悟，定会有收获。</w:t>
            </w:r>
          </w:p>
          <w:p>
            <w:pPr>
              <w:pStyle w:val="OurStyle2"/>
            </w:pPr>
            <w:r>
              <w:t xml:space="preserve">　　①发奋识遍天下字，立志读尽人间书。</w:t>
            </w:r>
          </w:p>
          <w:p>
            <w:pPr>
              <w:pStyle w:val="OurStyle2"/>
            </w:pPr>
            <w:r>
              <w:t xml:space="preserve">　　②蜂采百花酿佳蜜，人读万卷知深理。</w:t>
            </w:r>
          </w:p>
          <w:p>
            <w:pPr>
              <w:pStyle w:val="OurStyle2"/>
            </w:pPr>
            <w:r>
              <w:t xml:space="preserve">　　③书声歌声声悦耳，粉笔钢笔笔生花。</w:t>
            </w:r>
          </w:p>
          <w:p>
            <w:pPr>
              <w:pStyle w:val="OurStyle2"/>
            </w:pPr>
            <w:r>
              <w:t xml:space="preserve">　　④恒心搭起通天桥，勤奋拨开智慧门。</w:t>
            </w:r>
          </w:p>
          <w:p>
            <w:pPr>
              <w:pStyle w:val="OurStyle2"/>
            </w:pPr>
            <w:r>
              <w:t xml:space="preserve">　　⑤书到用时方恨少，事非经过不知难。</w:t>
            </w:r>
          </w:p>
          <w:p>
            <w:pPr>
              <w:pStyle w:val="OurStyle2"/>
            </w:pPr>
            <w:r>
              <w:t xml:space="preserve">　　⑥千古文章书卷里，百花消息雨声中。</w:t>
            </w:r>
          </w:p>
          <w:p>
            <w:pPr>
              <w:pStyle w:val="OurStyle2"/>
            </w:pPr>
            <w:r>
              <w:t xml:space="preserve">　　⑦少年不知勤学苦，老来方恨读书迟。</w:t>
            </w:r>
          </w:p>
          <w:p>
            <w:pPr>
              <w:pStyle w:val="OurStyle2"/>
            </w:pPr>
            <w:r>
              <w:t xml:space="preserve">　　⑧勤能补拙是良训，一分辛苦一分才。</w:t>
            </w:r>
          </w:p>
          <w:p>
            <w:pPr>
              <w:pStyle w:val="OurStyle2"/>
            </w:pPr>
            <w:r>
              <w:t xml:space="preserve">　　五、布置作业。</w:t>
            </w:r>
          </w:p>
          <w:p>
            <w:pPr>
              <w:pStyle w:val="OurStyle2"/>
            </w:pPr>
            <w:r>
              <w:t xml:space="preserve">　　1．迁移练习。</w:t>
            </w:r>
          </w:p>
          <w:p>
            <w:pPr>
              <w:pStyle w:val="OurStyle2"/>
            </w:pPr>
            <w:r>
              <w:t xml:space="preserve">　　用“不是糊里糊涂、壮大胆子、不懂就要问、弄清楚、连连点头”等词语写一段话来赞扬一位同学的勤学好问精神。</w:t>
            </w:r>
          </w:p>
          <w:p>
            <w:pPr>
              <w:pStyle w:val="OurStyle2"/>
            </w:pPr>
            <w:r>
              <w:t xml:space="preserve">　　2．收集有关孙中山先生的小故事。</w:t>
            </w:r>
          </w:p>
          <w:p>
            <w:pPr>
              <w:pStyle w:val="OurStyle2"/>
            </w:pPr>
            <w:r>
              <w:t xml:space="preserve">　　板书设计：</w:t>
            </w:r>
          </w:p>
          <w:p>
            <w:pPr>
              <w:pStyle w:val="OurStyle2"/>
            </w:pPr>
            <w:r>
              <w:t xml:space="preserve">　　不懂就要问</w:t>
            </w:r>
          </w:p>
          <w:p>
            <w:pPr>
              <w:pStyle w:val="OurStyle2"/>
            </w:pPr>
            <w:r>
              <w:t xml:space="preserve">　　</w:t>
            </w:r>
          </w:p>
          <w:p>
            <w:pPr>
              <w:pStyle w:val="OurStyle2"/>
            </w:pPr>
            <w:r>
              <w:t xml:space="preserve"/>
            </w:r>
          </w:p>
        </w:t>
      </w:r>
    </w:p>
    <w:p w:rsidR="007A26AC" w:rsidRPr="008A28C4" w:rsidRDefault="007A26AC" w:rsidP="008A28C4"/>
    <w:sectPr w:rsidR="007A26AC" w:rsidRPr="008A28C4" w:rsidSect="00F45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A5A" w:rsidRDefault="00E72A5A" w:rsidP="008A28C4">
      <w:r>
        <w:separator/>
      </w:r>
    </w:p>
  </w:endnote>
  <w:endnote w:type="continuationSeparator" w:id="1">
    <w:p w:rsidR="00E72A5A" w:rsidRDefault="00E72A5A" w:rsidP="008A2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10753C">
    <w:pPr>
      <w:pStyle w:val="a3"/>
    </w:pPr>
    <w:r>
      <w:rPr>
        <w:rFonts w:hint="eastAsia"/>
      </w:rPr>
      <w:t>www.</w:t>
    </w:r>
    <w:r w:rsidRPr="00F45E2C">
      <w:t xml:space="preserve"> jiaoanhao.com</w:t>
    </w:r>
    <w:r>
      <w:rPr>
        <w:rFonts w:hint="eastAsia"/>
      </w:rPr>
      <w:t xml:space="preserve">                      </w:t>
    </w:r>
    <w:r>
      <w:rPr>
        <w:rFonts w:hint="eastAsia"/>
      </w:rPr>
      <w:t>好教案</w:t>
    </w:r>
    <w:r>
      <w:rPr>
        <w:rFonts w:hint="eastAsia"/>
      </w:rPr>
      <w:t xml:space="preserve">              </w:t>
    </w:r>
    <w:r>
      <w:rPr>
        <w:rFonts w:hint="eastAsia"/>
      </w:rPr>
      <w:t>小学初中高中</w:t>
    </w:r>
    <w:r>
      <w:rPr>
        <w:rFonts w:hint="eastAsia"/>
      </w:rPr>
      <w:t>课件、教案、试卷、作文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A5A" w:rsidRDefault="00E72A5A" w:rsidP="008A28C4">
      <w:r>
        <w:separator/>
      </w:r>
    </w:p>
  </w:footnote>
  <w:footnote w:type="continuationSeparator" w:id="1">
    <w:p w:rsidR="00E72A5A" w:rsidRDefault="00E72A5A" w:rsidP="008A2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 w:rsidP="00F45E2C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 w:rsidP="00F45E2C">
    <w:pPr>
      <w:pStyle w:val="a4"/>
      <w:pBdr>
        <w:bottom w:val="none" w:sz="0" w:space="0" w:color="auto"/>
      </w:pBdr>
    </w:pPr>
    <w:r>
      <w:rPr>
        <w:rFonts w:hint="eastAsia"/>
      </w:rPr>
      <w:t>www.</w:t>
    </w:r>
    <w:r w:rsidRPr="00F45E2C">
      <w:t xml:space="preserve"> jiaoanhao.com</w:t>
    </w:r>
    <w:r>
      <w:ptab w:relativeTo="margin" w:alignment="center" w:leader="none"/>
    </w:r>
    <w:r w:rsidR="0010753C">
      <w:rPr>
        <w:rFonts w:hint="eastAsia"/>
      </w:rPr>
      <w:t>好教案</w:t>
    </w:r>
    <w:r>
      <w:ptab w:relativeTo="margin" w:alignment="right" w:leader="none"/>
    </w:r>
    <w:r>
      <w:rPr>
        <w:rFonts w:hint="eastAsia"/>
      </w:rPr>
      <w:t>小学初中高中</w:t>
    </w:r>
    <w:r>
      <w:rPr>
        <w:rFonts w:hint="eastAsia"/>
      </w:rPr>
      <w:t>课件、教案、试卷、作文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0148"/>
    <w:rsid w:val="000F3F25"/>
    <w:rsid w:val="0010753C"/>
    <w:rsid w:val="00331120"/>
    <w:rsid w:val="0045541D"/>
    <w:rsid w:val="00660148"/>
    <w:rsid w:val="00785EE1"/>
    <w:rsid w:val="007A26AC"/>
    <w:rsid w:val="008A28C4"/>
    <w:rsid w:val="00BD410F"/>
    <w:rsid w:val="00E12989"/>
    <w:rsid w:val="00E72A5A"/>
    <w:rsid w:val="00F45E2C"/>
    <w:rsid w:val="75642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98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E1298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1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1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1298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1298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E12989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F45E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45E2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6</cp:revision>
  <dcterms:created xsi:type="dcterms:W3CDTF">2020-09-07T01:34:00Z</dcterms:created>
  <dcterms:modified xsi:type="dcterms:W3CDTF">2020-09-19T11:46:00Z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